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header.xml" ContentType="application/vnd.openxmlformats-officedocument.wordprocessingml.header+xml"/>
  <Override PartName="/word/header2.xml" ContentType="application/vnd.openxmlformats-officedocument.wordprocessingml.head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be4aac581ea4d92" 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r w:type="page"/>
    <w:p>
      <w:pPr>
        <w:pStyle w:val="Heading1"/>
        <w:keepNext w:val="false"/>
        <w:keepLines w:val="false"/>
      </w:pPr>
      <w:r>
        <w:t>Model Entities</w:t>
      </w:r>
    </w:p>
    <w:p>
      <w:pPr>
        <w:pStyle w:val="Normal"/>
        <w:keepNext w:val="false"/>
        <w:keepLines w:val="false"/>
      </w:pPr>
      <w:r>
        <w:t>This paragraph shows detailed or brief model overview.</w:t>
      </w:r>
    </w:p>
    <w:p>
      <w:pPr>
        <w:pStyle w:val="Heading2"/>
        <w:keepNext w:val="false"/>
        <w:keepLines w:val="false"/>
      </w:pPr>
      <w:r>
        <w:t>Materials</w:t>
      </w:r>
    </w:p>
    <w:p>
      <w:pPr>
        <w:pStyle w:val="Normal"/>
        <w:keepNext w:val="false"/>
        <w:keepLines w:val="false"/>
      </w:pPr>
      <w:r>
        <w:t>This paragraph contains materials information.</w:t>
      </w:r>
    </w:p>
    <w:p>
      <w:pPr>
        <w:pStyle w:val="Heading3"/>
        <w:keepNext w:val="false"/>
        <w:keepLines w:val="false"/>
      </w:pPr>
      <w:r>
        <w:t>Materials Summary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474"/>
        <w:gridCol w:w="406"/>
        <w:gridCol w:w="474"/>
      </w:tblGrid>
      <w:tr>
        <w:tc>
          <w:tcPr>
            <w:tcPr>
              <w:tcW w:w="23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Title</w:t>
            </w:r>
          </w:p>
        </w:tc>
        <w:tc>
          <w:tcPr>
            <w:tcPr>
              <w:tcW w:w="20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Elements</w:t>
            </w:r>
          </w:p>
        </w:tc>
        <w:tc>
          <w:tcPr>
            <w:tcPr>
              <w:tcW w:w="237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Mass</w:t>
            </w:r>
          </w:p>
        </w:tc>
      </w:tr>
      <w:tr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203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421</w:t>
            </w:r>
          </w:p>
        </w:tc>
        <w:tc>
          <w:tcPr>
            <w:tcPr>
              <w:tcW w:w="237" w:type="pct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3493876.6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1..Structural Steel</w:t>
      </w:r>
    </w:p>
    <w:p>
      <w:pPr>
        <w:pStyle w:val="Description"/>
        <w:keepNext w:val="false"/>
        <w:keepLines w:val="false"/>
      </w:pPr>
      <w:r>
        <w:t>Fatigue Data at zero mean stress comes from 1998 ASME BPV Code, Section 8, Div 2, Table 5-110.1</w:t>
      </w:r>
    </w:p>
    <w:tbl>
      <w:tblPr>
        <w:tblStyle w:val="TableGrid"/>
        <w:tblOverlap w:val="never"/>
        <w:tblLayout w:type="fixed"/>
        <w:tblW w:w="4988" w:type="pct"/>
        <w:tblBorders/>
        <w:tblLook w:val="04A0" w:firstRow="true"/>
      </w:tblPr>
      <w:tblGrid>
        <w:gridCol w:w="678"/>
        <w:gridCol w:w="678"/>
      </w:tblGrid>
      <w:tr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Elements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421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3493876.6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Young Modulus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2.00e+11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Shear Modulus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76923076923.08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Poisson Ratio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0.30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Shear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1.00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 Density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7850.00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Tensile Strength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360.00e+6</w:t>
            </w:r>
          </w:p>
        </w:tc>
      </w:tr>
      <w:tr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Yield Stress</w:t>
            </w:r>
          </w:p>
        </w:tc>
        <w:tc>
          <w:tcPr>
            <w:tcPr>
              <w:tcW w:w="339" w:type="pct"/>
              <w:shd w:val="clear" w:color="auto" w:fill="#FFFFFF"/>
              <w:shd w:val="clear" w:color="auto" w:fill="#FFFFFF"/>
              <w:bottom w:val="single" w:color="#9833BD" w:sz="16"/>
            </w:tcPr>
          </w:tcPr>
          <w:p>
            <w:pPr>
              <w:pStyle w:val="Table Cell Number"/>
              <w:keepNext w:val="false"/>
              <w:keepLines w:val="false"/>
            </w:pPr>
            <w:r>
              <w:t>240.00e+6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6b6e0090baef40b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r w:type="page"/>
    <w:p>
      <w:pPr>
        <w:pStyle w:val="Heading2"/>
        <w:keepNext w:val="false"/>
        <w:keepLines w:val="false"/>
      </w:pPr>
      <w:r>
        <w:t>Properties</w:t>
      </w:r>
    </w:p>
    <w:p>
      <w:pPr>
        <w:pStyle w:val="Normal"/>
        <w:keepNext w:val="false"/>
        <w:keepLines w:val="false"/>
      </w:pPr>
      <w:r>
        <w:t>This paragraph contains properties information.</w:t>
      </w:r>
    </w:p>
    <w:p>
      <w:pPr>
        <w:pStyle w:val="Heading3"/>
        <w:keepNext w:val="false"/>
        <w:keepLines w:val="false"/>
      </w:pPr>
      <w:r>
        <w:t>Properties Summary</w:t>
      </w:r>
    </w:p>
    <w:tbl>
      <w:tblPr>
        <w:tblStyle w:val="TableGrid"/>
        <w:tblOverlap w:val="never"/>
        <w:tblLayout w:type="fixed"/>
        <w:tblW w:w="4973" w:type="pct"/>
        <w:tblBorders/>
        <w:tblLook w:val="04A0" w:firstRow="true"/>
      </w:tblPr>
      <w:tblGrid>
        <w:gridCol w:w="406"/>
        <w:gridCol w:w="270"/>
        <w:gridCol w:w="406"/>
        <w:gridCol w:w="270"/>
      </w:tblGrid>
      <w:tr>
        <w:tc>
          <w:tcPr>
            <w:tcPr>
              <w:tcW w:w="20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Title</w:t>
            </w:r>
          </w:p>
        </w:tc>
        <w:tc>
          <w:tcPr>
            <w:tcPr>
              <w:tcW w:w="135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Elements</w:t>
            </w:r>
          </w:p>
        </w:tc>
        <w:tc>
          <w:tcPr>
            <w:tcPr>
              <w:tcW w:w="203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35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Mass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4..Line Body 9(External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22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10759.3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5..Line Body 10(External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13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58718.0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6..Line Body 11(External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31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140923.2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7..Line Body 12(External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18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83332.6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8..Line Body 13(External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36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15399.1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9..Line Body 14(External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17149.1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10..Line Body 15(External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14624.5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11..Line Body 16(External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4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10501.2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12..Line Body 17(External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4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10501.2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13..Line Body 18(External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50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15394.6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14..Line Body 1(External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1884000.0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15..Line Body 2(External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44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96958.5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16..Line Body 3(External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44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96159.4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17..Line Body 4(External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32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16844.5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18..Line Body 5(External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78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946917.9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19..Line Body 6(External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22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40430.6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20..Line Body 7(External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10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20215.3</w:t>
            </w:r>
          </w:p>
        </w:tc>
      </w:tr>
      <w:tr>
        <w:tc>
          <w:p>
            <w:pPr>
              <w:pStyle w:val="Table Cell Text"/>
              <w:keepNext w:val="false"/>
              <w:keepLines w:val="false"/>
            </w:pPr>
            <w:r>
              <w:t>21..Line Body 8(External Model)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10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p>
            <w:pPr>
              <w:pStyle w:val="Table Cell Text"/>
              <w:keepNext w:val="false"/>
              <w:keepLines w:val="false"/>
            </w:pPr>
            <w:r>
              <w:t>15047.6</w:t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4..Line Body 9(External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22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cf7f1994ec3646f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3.810e-03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3.810e-03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35bb4c1ddca743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5..Line Body 10(External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13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8e9562aed5bc4c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0.30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0.58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1.07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9.430e-05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945eaf74e04140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6..Line Body 11(External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31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eed9ac257d1047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0.30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0.58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1.07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9.430e-05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99289fbed0bb498c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7..Line Body 12(External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18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b42d6bc8e1b143be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0.30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0.58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1.07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9.430e-05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c6a2d6eb88fb44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8..Line Body 13(External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36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0c9fd10688ad47bf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2.676e-03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2.676e-03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ee61bd82ea7549b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9..Line Body 14(External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909ca559417841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1.352e-04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1.352e-04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2.704e-04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3ad221d0a0754f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10..Line Body 15(External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77b4e691b12c45ef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1.352e-04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1.352e-04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2.704e-04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0d42fb92f0e8459e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11..Line Body 16(External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aa76d716f5144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0.17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0.37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7.454e-06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6f5d5277041848a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12..Line Body 17(External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128c4fd341254a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0.17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0.37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7.454e-06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45e5c81b5f124f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13..Line Body 18(External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5837935ea5c04deb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0.02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1.561e-03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1.561e-03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3.121e-03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67556f72ec7343f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14..Line Body 1(External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da333e75318847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60.00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500.00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180.00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458.43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337.70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c0f72871fb0644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15..Line Body 2(External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44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b616cf7abdc140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3.616e-03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4f550f1b21d54b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16..Line Body 3(External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44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1e926bcf0bba41e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0.11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3.616e-03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add7b1ff119341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17..Line Body 4(External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32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76d0c12c8fba42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1.329e-03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3.774e-03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2.909e-03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0.25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0.40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3.012e-05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17a806749a3943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18..Line Body 5(External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78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59682c8b8c1d43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0.79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0.05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e0c1236fb70044bf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19..Line Body 6(External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22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9e2e1b0296d04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0.09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0.22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d5621016693e480e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20..Line Body 7(External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10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aae8f45d06574bfe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0.09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0.22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0.03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581067dda53c4b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br w:type="page"/>
    <w:p>
      <w:pPr>
        <w:pStyle w:val="Heading3"/>
        <w:keepNext w:val="false"/>
        <w:keepLines w:val="false"/>
      </w:pPr>
      <w:r>
        <w:t>21..Line Body 8(External Model)</w:t>
      </w:r>
    </w:p>
    <w:tbl>
      <w:tblPr>
        <w:tblStyle w:val="TableGrid"/>
        <w:tblOverlap w:val="never"/>
        <w:tblLayout w:type="fixed"/>
        <w:tblW w:w="4980" w:type="pct"/>
        <w:tblBorders/>
        <w:tblLook w:val="04A0" w:firstRow="true"/>
      </w:tblPr>
      <w:tblGrid>
        <w:gridCol w:w="338"/>
        <w:gridCol w:w="338"/>
        <w:gridCol w:w="678"/>
      </w:tblGrid>
      <w:tr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</w:t>
            </w:r>
          </w:p>
        </w:tc>
        <w:tc>
          <w:tcPr>
            <w:tcPr>
              <w:tcW w:w="16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Value</w:t>
            </w:r>
          </w:p>
        </w:tc>
        <w:tc>
          <w:tcPr>
            <w:tcPr>
              <w:tcW w:w="339" w:type="pct"/>
              <w:shd w:val="clear" w:color="auto" w:fill="#9833BD"/>
            </w:tcPr>
          </w:tcPr>
          <w:p>
            <w:pPr>
              <w:pStyle w:val="Table Header"/>
              <w:keepNext w:val="false"/>
              <w:keepLines w:val="false"/>
            </w:pPr>
            <w:r>
              <w:t>Property Shape</w:t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Type / Elements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Beam / 10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restart"/>
            <w:vMerge w:val="restart"/>
          </w:tcPr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3162741" cy="2429214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e2c43e4f126141af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741" cy="2429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Material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1..Structural Steel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Gravity Center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[0.00; 0.00; 0.00]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0.08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0.12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I12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Torsion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0.14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1.00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Shear Area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1.50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Nonstructural Mass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Perimeter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Warping Constant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2.657e-06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Y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  <w:tr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Z Neutral Axis Offset A</w:t>
            </w:r>
          </w:p>
        </w:tc>
        <w:tc>
          <w:tcPr>
            <w:tcPr>
              <w:tcW w:w="169" w:type="pct"/>
              <w:shd w:val="clear" w:color="auto" w:fill="#FFFFFF"/>
              <w:bottom w:val="single" w:color="#9833BD" w:sz="16"/>
            </w:tcPr>
          </w:tcPr>
          <w:p>
            <w:pPr>
              <w:pStyle w:val="Table Cell Text"/>
              <w:keepNext w:val="false"/>
              <w:keepLines w:val="false"/>
            </w:pPr>
            <w:r>
              <w:t>0</w:t>
            </w:r>
          </w:p>
        </w:tc>
        <w:tc>
          <w:tcPr>
            <w:tcPr>
              <w:tcW w:w="339" w:type="pct"/>
              <w:shd w:val="clear" w:color="auto" w:fill="#FFFFFF"/>
              <w:bottom w:val="single" w:color="#9833BD" w:sz="16"/>
            </w:tcPr>
            <w:vMerge w:val="continue"/>
          </w:tcPr>
          <w:p>
            <w:pPr>
              <w:pStyle w:val="Table Cell Text"/>
              <w:keepNext w:val="false"/>
              <w:keepLines w:val="false"/>
            </w:pPr>
            <w:r>
              <w:t/>
            </w:r>
          </w:p>
        </w:tc>
      </w:tr>
    </w:tbl>
    <w:p>
      <w:pPr>
        <w:pStyle w:val="Normal"/>
        <w:keepNext w:val="false"/>
        <w:keepLines w:val="false"/>
      </w:pPr>
      <w:r>
        <w:t/>
      </w:r>
    </w:p>
    <w:tbl>
      <w:tblPr>
        <w:tblStyle w:val="TableGrid"/>
        <w:tblOverlap w:val="never"/>
        <w:tblLayout w:type="fixed"/>
        <w:tblW w:w="4995" w:type="pct"/>
        <w:tblBorders/>
        <w:tblLook w:val="04A0" w:firstRow="true"/>
      </w:tblPr>
      <w:tblGrid>
        <w:gridCol w:w="1358"/>
      </w:tblGrid>
      <w:tr>
        <w:tc>
          <w:p>
            <w:caption w:name="Test" w:pos="below"/>
            <w:caption w:name="Test" w:pos="below"/>
            <w:pPr>
              <w:jc w:val="center"/>
              <w:spacing w:before="0" w:after="0"/>
            </w:pPr>
            <w:r>
              <w:drawing>
                <wp:inline distT="0" distB="0" distL="0" distR="0">
                  <wp:extent cx="6468378" cy="3714298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554f7bbce139497f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714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Table Cell Text"/>
        <w:keepNext w:val="false"/>
        <w:keepLines w:val="false"/>
      </w:pPr>
      <w:r>
        <w:t/>
      </w:r>
    </w:p>
    <w:sectPr>
      <w:footerReference w:type="default" r:id="R1aab4ea451f94c01"/>
      <w:headerReference w:type="default" r:id="R800882f2af15426c"/>
      <w:footerReference w:type="first" r:id="R8fa14a8e50c54a1e"/>
      <w:headerReference w:type="first" r:id="Ref91f9e7e27044f1"/>
      <w:pgMar w:top="850" w:right="850" w:bottom="850" w:left="850" w:header="283" w:footer="283" w:gutter="0"/>
      <w:pgSz w:w="11907" w:h="16840" w:orient="portrait" w:code="9"/>
    </w:sectPr>
  </w:body>
</w:document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Look w:val="04A0" w:firstRow="true"/>
    </w:tblPr>
    <w:tblGrid>
      <w:gridCol w:w="1666"/>
      <w:gridCol w:w="1666"/>
      <w:gridCol w:w="1666"/>
    </w:tblGrid>
    <w:tr>
      <w:trPr>
        <w:trHeight w:val="840"/>
      </w:trPr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Ind w:w="-1500" w:type="dxa"/>
      <w:tblStyle w:val="TableGrid"/>
      <w:tblW w:w="7000" w:type="pct"/>
      <w:tblLook w:val="04A0" w:firstRow="true"/>
    </w:tblPr>
    <w:tblGrid>
      <w:gridCol w:w="7000"/>
    </w:tblGrid>
    <w:tr>
      <w:trPr>
        <w:trHeight w:val="840"/>
      </w:trPr>
      <w:tc>
        <w:tcPr>
          <w:tcW w:w="" w:type="pct"/>
          <w:vAlign w:val="center"/>
          <w:shd w:val="clear" w:color="auto" w:fill="FFFFFF"/>
        </w:tcPr>
        <w:p>
          <w:pPr>
            <w:spacing w:before="20" w:after="20" w:line="276" w:lineRule="auto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276" w:lineRule="auto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</w:tr>
  </w:tbl>
</w:ftr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Look w:val="04A0" w:firstRow="true"/>
    </w:tblPr>
    <w:tblGrid>
      <w:gridCol w:w="1666"/>
      <w:gridCol w:w="1666"/>
      <w:gridCol w:w="1666"/>
    </w:tblGrid>
    <w:tr>
      <w:trPr>
        <w:trHeight w:val="840"/>
      </w:trPr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0" w:lineRule="exact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0" w:lineRule="exact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  <w:tc>
        <w:tcPr>
          <w:tcW w:w="1666" w:type="pct"/>
          <w:vAlign w:val="center"/>
          <w:shd w:val="clear" w:color="auto" w:fill="FFFFFF"/>
        </w:tcPr>
        <w:p>
          <w:pPr>
            <w:spacing w:before="20" w:after="20" w:line="276" w:lineRule="auto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276" w:lineRule="auto"/>
          <w:r>
            <w:rPr>
              <w:rFonts w:ascii="Arial" w:hAnsi="Arial" w:eastAsia="Arial" w:cs="Arial"/>
              <w:sz w:val="20"/>
              <w:color w:val="000000"/>
            </w:rPr>
            <w:t xml:space="preserve">Page </w:t>
          </w:r>
          <w:fldSimple w:instr="PAGE  \*MERGEFORMAT">
            <w:r>
              <w:rPr>
                <w:sz w:val="20"/>
                <w:noProof/>
              </w:rPr>
              <w:t xml:space="preserve">1</w:t>
            </w:r>
          </w:fldSimple>
          <w:r>
            <w:rPr>
              <w:rFonts w:ascii="Arial" w:hAnsi="Arial" w:eastAsia="Arial" w:cs="Arial"/>
              <w:sz w:val="20"/>
              <w:color w:val="000000"/>
            </w:rPr>
            <w:t xml:space="preserve"> of </w:t>
          </w:r>
          <w:fldSimple w:instr="NUMPAGES \* MERGEFORMAT">
            <w:r>
              <w:rPr>
                <w:noProof/>
                <w:sz w:val="20"/>
              </w:rPr>
              <w:t xml:space="preserve">3</w:t>
            </w:r>
          </w:fldSimple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Ind w:w="-1500" w:type="dxa"/>
      <w:tblStyle w:val="TableGrid"/>
      <w:tblW w:w="7000" w:type="pct"/>
      <w:tblLook w:val="04A0" w:firstRow="true"/>
    </w:tblPr>
    <w:tblGrid>
      <w:gridCol w:w="7000"/>
    </w:tblGrid>
    <w:tr>
      <w:trPr>
        <w:trHeight w:val="840"/>
      </w:trPr>
      <w:tc>
        <w:tcPr>
          <w:tcW w:w="7000" w:type="pct"/>
          <w:vAlign w:val="center"/>
          <w:shd w:val="clear" w:color="auto" w:fill="FFFFFF"/>
        </w:tcPr>
        <w:p>
          <w:pPr>
            <w:spacing w:before="20" w:after="20" w:line="276" w:lineRule="auto"/>
            <w:rPr>
              <w:rFonts w:ascii="Arial" w:hAnsi="Arial" w:eastAsia="Arial" w:cs="Arial"/>
              <w:sz w:val="20"/>
              <w:szCs w:val="20"/>
              <w:color w:val="000000"/>
            </w:rPr>
            <w:jc w:val="left"/>
          </w:pPr>
          <w:spacing w:before="20" w:after="20" w:line="276" w:lineRule="auto"/>
          <w:r>
            <w:rPr>
              <w:rFonts w:ascii="Arial" w:hAnsi="Arial" w:eastAsia="Arial" w:cs="Arial"/>
              <w:sz w:val="20"/>
              <w:color w:val="000000"/>
            </w:rPr>
            <w:t xml:space="preserve"/>
          </w:r>
        </w:p>
      </w:tc>
    </w:tr>
  </w:tbl>
</w:hdr>
</file>

<file path=word/styles.xml><?xml version="1.0" encoding="utf-8"?>
<w:styles xmlns:w="http://schemas.openxmlformats.org/wordprocessingml/2006/main">
  <w:style w:type="paragraph" w:styleId="Heading1">
    <w:name w:val="Heading1"/>
    <w:link w:val="Heading1Char"/>
    <w:rsid w:val="00C64402"/>
    <w:basedOn w:val="Normal"/>
    <w:next w:val="Normal"/>
    <w:link w:val="Normal"/>
    <w:qFormat/>
    <w:pPr>
      <w:jc w:val="left"/>
      <w:outlineLvl w:val="0"/>
      <w:ind w:left="0" w:right="0" w:firstLine="0"/>
      <w:spacing w:before="106.666666666667" w:after="106.666666666667" w:line="240"/>
    </w:pPr>
    <w:rPr>
      <w:rFonts w:ascii="Arial" w:hAnsi="Arial" w:eastAsiaTheme="majorEastAsia" w:cstheme="majorBidi"/>
      <w:color w:val="#000000"/>
      <w:b/>
      <w:bCs/>
      <w:sz w:val="44"/>
      <w:szCs w:val="44"/>
    </w:rPr>
  </w:style>
  <w:style w:type="paragraph" w:styleId="Normal">
    <w:name w:val="Normal"/>
    <w:link w:val="Normal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sz w:val="20"/>
      <w:szCs w:val="20"/>
    </w:rPr>
  </w:style>
  <w:style w:type="paragraph" w:styleId="Heading2">
    <w:name w:val="Heading2"/>
    <w:link w:val="Heading2Char"/>
    <w:rsid w:val="00C64402"/>
    <w:basedOn w:val="Normal"/>
    <w:next w:val="Normal"/>
    <w:link w:val="Normal"/>
    <w:qFormat/>
    <w:pPr>
      <w:jc w:val="left"/>
      <w:outlineLvl w:val="1"/>
      <w:ind w:left="0" w:right="0" w:firstLine="40"/>
      <w:spacing w:before="80" w:after="106.666666666667" w:line="240"/>
    </w:pPr>
    <w:rPr>
      <w:rFonts w:ascii="Arial" w:hAnsi="Arial" w:eastAsiaTheme="majorEastAsia" w:cstheme="majorBidi"/>
      <w:color w:val="#000000"/>
      <w:b/>
      <w:bCs/>
      <w:sz w:val="40"/>
      <w:szCs w:val="40"/>
    </w:rPr>
  </w:style>
  <w:style w:type="paragraph" w:styleId="Heading3">
    <w:name w:val="Heading3"/>
    <w:link w:val="Heading3Char"/>
    <w:rsid w:val="00C64402"/>
    <w:basedOn w:val="Normal"/>
    <w:next w:val="Normal"/>
    <w:link w:val="Normal"/>
    <w:qFormat/>
    <w:pPr>
      <w:jc w:val="left"/>
      <w:outlineLvl w:val="2"/>
      <w:ind w:left="0" w:right="0" w:firstLine="0"/>
      <w:spacing w:before="53.3333333333333" w:after="106.666666666667" w:line="240"/>
    </w:pPr>
    <w:rPr>
      <w:rFonts w:ascii="Arial" w:hAnsi="Arial" w:eastAsiaTheme="majorEastAsia" w:cstheme="majorBidi"/>
      <w:color w:val="#000000"/>
      <w:b/>
      <w:bCs/>
      <w:sz w:val="36"/>
      <w:szCs w:val="36"/>
    </w:rPr>
  </w:style>
  <w:style w:type="paragraph" w:styleId="Table Header">
    <w:name w:val="Table Header"/>
    <w:link w:val="Table HeaderChar"/>
    <w:rsid w:val="00C64402"/>
    <w:basedOn w:val="Normal"/>
    <w:next w:val="Normal"/>
    <w:link w:val="Normal"/>
    <w:qFormat/>
    <w:pPr>
      <w:jc w:val="left"/>
      <w:ind w:left="0" w:right="0" w:firstLine="0"/>
      <w:spacing w:before="26.6666666666667" w:after="26.6666666666667" w:line="240"/>
    </w:pPr>
    <w:rPr>
      <w:rFonts w:ascii="Arial" w:hAnsi="Arial" w:eastAsiaTheme="majorEastAsia" w:cstheme="majorBidi"/>
      <w:color w:val="#FFFFFF"/>
      <w:b/>
      <w:bCs/>
      <w:sz w:val="20"/>
      <w:szCs w:val="20"/>
    </w:rPr>
  </w:style>
  <w:style w:type="paragraph" w:styleId="Table Cell Text">
    <w:name w:val="Table Cell Text"/>
    <w:link w:val="Table Cell Text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sz w:val="20"/>
      <w:szCs w:val="20"/>
    </w:rPr>
  </w:style>
  <w:style w:type="paragraph" w:styleId="Table Cell Number">
    <w:name w:val="Table Cell Number"/>
    <w:link w:val="Table Cell NumberChar"/>
    <w:rsid w:val="00C64402"/>
    <w:basedOn w:val="Normal"/>
    <w:next w:val="Normal"/>
    <w:link w:val="Normal"/>
    <w:qFormat/>
    <w:pPr>
      <w:jc w:val="left"/>
      <w:ind w:left="0" w:right="0" w:firstLine="40"/>
      <w:spacing w:before="26.6666666666667" w:after="0" w:line="240"/>
    </w:pPr>
    <w:rPr>
      <w:rFonts w:ascii="Arial" w:hAnsi="Arial" w:eastAsiaTheme="majorEastAsia" w:cstheme="majorBidi"/>
      <w:color w:val="#000000"/>
      <w:sz w:val="18"/>
      <w:szCs w:val="18"/>
    </w:rPr>
  </w:style>
  <w:style w:type="paragraph" w:styleId="Description">
    <w:name w:val="Description"/>
    <w:link w:val="DescriptionChar"/>
    <w:rsid w:val="00C64402"/>
    <w:basedOn w:val="Normal"/>
    <w:next w:val="Normal"/>
    <w:link w:val="Normal"/>
    <w:qFormat/>
    <w:pPr>
      <w:jc w:val="left"/>
      <w:ind w:left="0" w:right="0" w:firstLine="0"/>
      <w:spacing w:before="0" w:after="106.666666666667" w:line="240"/>
    </w:pPr>
    <w:rPr>
      <w:rFonts w:ascii="Arial" w:hAnsi="Arial" w:eastAsiaTheme="majorEastAsia" w:cstheme="majorBidi"/>
      <w:color w:val="#000000"/>
      <w:i/>
      <w:iCs/>
      <w:sz w:val="24"/>
      <w:szCs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1" /><Relationship Type="http://schemas.openxmlformats.org/officeDocument/2006/relationships/footer" Target="/word/footer.xml" Id="R1aab4ea451f94c01" /><Relationship Type="http://schemas.openxmlformats.org/officeDocument/2006/relationships/footer" Target="/word/footer2.xml" Id="R8fa14a8e50c54a1e" /><Relationship Type="http://schemas.openxmlformats.org/officeDocument/2006/relationships/header" Target="/word/header.xml" Id="R800882f2af15426c" /><Relationship Type="http://schemas.openxmlformats.org/officeDocument/2006/relationships/header" Target="/word/header2.xml" Id="Ref91f9e7e27044f1" /><Relationship Type="http://schemas.openxmlformats.org/officeDocument/2006/relationships/image" Target="/media/image.png" Id="R6b6e0090baef40b3" /><Relationship Type="http://schemas.openxmlformats.org/officeDocument/2006/relationships/image" Target="/media/image2.png" Id="Rcf7f1994ec3646f9" /><Relationship Type="http://schemas.openxmlformats.org/officeDocument/2006/relationships/image" Target="/media/image3.png" Id="R35bb4c1ddca74325" /><Relationship Type="http://schemas.openxmlformats.org/officeDocument/2006/relationships/image" Target="/media/image4.png" Id="R8e9562aed5bc4c10" /><Relationship Type="http://schemas.openxmlformats.org/officeDocument/2006/relationships/image" Target="/media/image5.png" Id="R945eaf74e0414063" /><Relationship Type="http://schemas.openxmlformats.org/officeDocument/2006/relationships/image" Target="/media/image6.png" Id="Reed9ac257d104730" /><Relationship Type="http://schemas.openxmlformats.org/officeDocument/2006/relationships/image" Target="/media/image7.png" Id="R99289fbed0bb498c" /><Relationship Type="http://schemas.openxmlformats.org/officeDocument/2006/relationships/image" Target="/media/image8.png" Id="Rb42d6bc8e1b143be" /><Relationship Type="http://schemas.openxmlformats.org/officeDocument/2006/relationships/image" Target="/media/image9.png" Id="Rc6a2d6eb88fb4457" /><Relationship Type="http://schemas.openxmlformats.org/officeDocument/2006/relationships/image" Target="/media/imagea.png" Id="R0c9fd10688ad47bf" /><Relationship Type="http://schemas.openxmlformats.org/officeDocument/2006/relationships/image" Target="/media/imageb.png" Id="Ree61bd82ea7549b1" /><Relationship Type="http://schemas.openxmlformats.org/officeDocument/2006/relationships/image" Target="/media/imagec.png" Id="R909ca55941784159" /><Relationship Type="http://schemas.openxmlformats.org/officeDocument/2006/relationships/image" Target="/media/imaged.png" Id="R3ad221d0a0754f73" /><Relationship Type="http://schemas.openxmlformats.org/officeDocument/2006/relationships/image" Target="/media/imagee.png" Id="R77b4e691b12c45ef" /><Relationship Type="http://schemas.openxmlformats.org/officeDocument/2006/relationships/image" Target="/media/imagef.png" Id="R0d42fb92f0e8459e" /><Relationship Type="http://schemas.openxmlformats.org/officeDocument/2006/relationships/image" Target="/media/image10.png" Id="Raa76d716f5144d26" /><Relationship Type="http://schemas.openxmlformats.org/officeDocument/2006/relationships/image" Target="/media/image11.png" Id="R6f5d5277041848a1" /><Relationship Type="http://schemas.openxmlformats.org/officeDocument/2006/relationships/image" Target="/media/image12.png" Id="R128c4fd341254a33" /><Relationship Type="http://schemas.openxmlformats.org/officeDocument/2006/relationships/image" Target="/media/image13.png" Id="R45e5c81b5f124f51" /><Relationship Type="http://schemas.openxmlformats.org/officeDocument/2006/relationships/image" Target="/media/image14.png" Id="R5837935ea5c04deb" /><Relationship Type="http://schemas.openxmlformats.org/officeDocument/2006/relationships/image" Target="/media/image15.png" Id="R67556f72ec7343f3" /><Relationship Type="http://schemas.openxmlformats.org/officeDocument/2006/relationships/image" Target="/media/image16.png" Id="Rda333e7531884737" /><Relationship Type="http://schemas.openxmlformats.org/officeDocument/2006/relationships/image" Target="/media/image17.png" Id="Rc0f72871fb064451" /><Relationship Type="http://schemas.openxmlformats.org/officeDocument/2006/relationships/image" Target="/media/image18.png" Id="Rb616cf7abdc14097" /><Relationship Type="http://schemas.openxmlformats.org/officeDocument/2006/relationships/image" Target="/media/image19.png" Id="R4f550f1b21d54b78" /><Relationship Type="http://schemas.openxmlformats.org/officeDocument/2006/relationships/image" Target="/media/image1a.png" Id="R1e926bcf0bba41e4" /><Relationship Type="http://schemas.openxmlformats.org/officeDocument/2006/relationships/image" Target="/media/image1b.png" Id="Radd7b1ff11934154" /><Relationship Type="http://schemas.openxmlformats.org/officeDocument/2006/relationships/image" Target="/media/image1c.png" Id="R76d0c12c8fba4273" /><Relationship Type="http://schemas.openxmlformats.org/officeDocument/2006/relationships/image" Target="/media/image1d.png" Id="R17a806749a3943d9" /><Relationship Type="http://schemas.openxmlformats.org/officeDocument/2006/relationships/image" Target="/media/image1e.png" Id="R59682c8b8c1d4386" /><Relationship Type="http://schemas.openxmlformats.org/officeDocument/2006/relationships/image" Target="/media/image1f.png" Id="Re0c1236fb70044bf" /><Relationship Type="http://schemas.openxmlformats.org/officeDocument/2006/relationships/image" Target="/media/image20.png" Id="R9e2e1b0296d04d11" /><Relationship Type="http://schemas.openxmlformats.org/officeDocument/2006/relationships/image" Target="/media/image21.png" Id="Rd5621016693e480e" /><Relationship Type="http://schemas.openxmlformats.org/officeDocument/2006/relationships/image" Target="/media/image22.png" Id="Raae8f45d06574bfe" /><Relationship Type="http://schemas.openxmlformats.org/officeDocument/2006/relationships/image" Target="/media/image23.png" Id="R581067dda53c4b33" /><Relationship Type="http://schemas.openxmlformats.org/officeDocument/2006/relationships/image" Target="/media/image24.png" Id="Re2c43e4f126141af" /><Relationship Type="http://schemas.openxmlformats.org/officeDocument/2006/relationships/image" Target="/media/image25.png" Id="R554f7bbce139497f" /></Relationships>
</file>